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E7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DE40B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C97DCF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</w:t>
      </w:r>
      <w:r w:rsidR="00D673F5">
        <w:rPr>
          <w:u w:val="single"/>
        </w:rPr>
        <w:t>ry: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E4108" w:rsidRDefault="00D673F5" w:rsidP="006E378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="003E274F" w:rsidRPr="003E274F">
        <w:rPr>
          <w:u w:val="single"/>
        </w:rPr>
        <w:t xml:space="preserve"> </w:t>
      </w:r>
    </w:p>
    <w:p w:rsidR="003F5CE6" w:rsidRDefault="00C97DCF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16344F3">
            <wp:extent cx="3974916" cy="2981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285" cy="2981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CE6" w:rsidRDefault="003F5CE6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3F5CE6">
        <w:rPr>
          <w:noProof/>
          <w:u w:val="single"/>
        </w:rPr>
        <w:drawing>
          <wp:inline distT="0" distB="0" distL="0" distR="0">
            <wp:extent cx="3514725" cy="2647950"/>
            <wp:effectExtent l="0" t="0" r="0" b="0"/>
            <wp:docPr id="20" name="Object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5122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Canada and the Depression</a:t>
                          </a:r>
                          <a:endParaRPr lang="en-CA" smtClean="0"/>
                        </a:p>
                      </a:txBody>
                      <a:useSpRect/>
                    </a:txSp>
                  </a:sp>
                  <a:sp>
                    <a:nvSpPr>
                      <a:cNvPr id="512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  <a:buFontTx/>
                            <a:buNone/>
                          </a:pPr>
                          <a:endParaRPr lang="en-CA" dirty="0" smtClean="0"/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CA" sz="3400" dirty="0" smtClean="0"/>
                            <a:t> The depression in Canada was made worse because of the problems American investment had created.</a:t>
                          </a:r>
                        </a:p>
                        <a:p>
                          <a:pPr lvl="1" eaLnBrk="1" hangingPunct="1">
                            <a:lnSpc>
                              <a:spcPct val="90000"/>
                            </a:lnSpc>
                          </a:pPr>
                          <a:r>
                            <a:rPr lang="en-CA" dirty="0" smtClean="0"/>
                            <a:t> </a:t>
                          </a:r>
                          <a:r>
                            <a:rPr lang="en-CA" sz="3000" dirty="0" smtClean="0"/>
                            <a:t>Canada depended on American investment which suddenly halted when the stock market crashed on Black Tuesday October 29, 1929.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endParaRPr lang="en-CA" b="1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11A6C" w:rsidRDefault="00311A6C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29127A" w:rsidRDefault="0029127A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C97DCF" w:rsidRDefault="00C97DCF" w:rsidP="00FF31C7">
      <w:pPr>
        <w:rPr>
          <w:u w:val="single"/>
        </w:rPr>
      </w:pPr>
    </w:p>
    <w:p w:rsidR="00C97DCF" w:rsidRDefault="00C97DCF" w:rsidP="00FF31C7">
      <w:pPr>
        <w:rPr>
          <w:u w:val="single"/>
        </w:rPr>
      </w:pPr>
    </w:p>
    <w:p w:rsidR="00FF31C7" w:rsidRPr="00D673F5" w:rsidRDefault="00FF31C7" w:rsidP="00FF31C7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FF31C7" w:rsidRDefault="00DE40B5" w:rsidP="00C97DC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FF31C7" w:rsidRPr="00D673F5">
        <w:rPr>
          <w:u w:val="single"/>
        </w:rPr>
        <w:t>________________</w:t>
      </w:r>
      <w:r w:rsidR="00FF31C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:</w:t>
      </w: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695700" cy="2924175"/>
            <wp:effectExtent l="0" t="0" r="0" b="0"/>
            <wp:docPr id="4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897563"/>
                      <a:chOff x="0" y="228600"/>
                      <a:chExt cx="9144000" cy="5897563"/>
                    </a:xfrm>
                  </a:grpSpPr>
                  <a:sp>
                    <a:nvSpPr>
                      <a:cNvPr id="10242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0" y="228600"/>
                        <a:ext cx="91440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  <a:normAutofit fontScale="90000"/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sz="8800" smtClean="0"/>
                            <a:t>Desperate Years</a:t>
                          </a:r>
                          <a:endParaRPr lang="en-CA" sz="8800" smtClean="0"/>
                        </a:p>
                      </a:txBody>
                      <a:useSpRect/>
                    </a:txSp>
                  </a:sp>
                  <a:sp>
                    <a:nvSpPr>
                      <a:cNvPr id="717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2800" dirty="0" smtClean="0"/>
                            <a:t>As people lost jobs, they lost homes and were evicted</a:t>
                          </a:r>
                        </a:p>
                        <a:p>
                          <a:pPr eaLnBrk="1" hangingPunct="1"/>
                          <a:r>
                            <a:rPr lang="en-US" sz="2800" dirty="0" smtClean="0"/>
                            <a:t>Loss of jobs also meant the loss of respect</a:t>
                          </a:r>
                        </a:p>
                        <a:p>
                          <a:pPr eaLnBrk="1" hangingPunct="1"/>
                          <a:r>
                            <a:rPr lang="en-US" sz="2800" dirty="0" smtClean="0"/>
                            <a:t>Thousands existed on “</a:t>
                          </a:r>
                          <a:r>
                            <a:rPr lang="en-US" sz="2800" dirty="0" err="1" smtClean="0"/>
                            <a:t>pogey</a:t>
                          </a:r>
                          <a:r>
                            <a:rPr lang="en-US" sz="2800" dirty="0" smtClean="0"/>
                            <a:t>”</a:t>
                          </a:r>
                        </a:p>
                        <a:p>
                          <a:pPr lvl="1" eaLnBrk="1" hangingPunct="1"/>
                          <a:r>
                            <a:rPr lang="en-US" dirty="0" err="1" smtClean="0"/>
                            <a:t>Pogey</a:t>
                          </a:r>
                          <a:r>
                            <a:rPr lang="en-US" dirty="0" smtClean="0"/>
                            <a:t>: Government relief payments given to those who had no alternative source of income</a:t>
                          </a:r>
                        </a:p>
                        <a:p>
                          <a:pPr lvl="2" eaLnBrk="1" hangingPunct="1"/>
                          <a:r>
                            <a:rPr lang="en-US" dirty="0" smtClean="0"/>
                            <a:t>People waited publicly in line for hours, facing humiliation</a:t>
                          </a:r>
                        </a:p>
                        <a:p>
                          <a:pPr lvl="2" eaLnBrk="1" hangingPunct="1"/>
                          <a:r>
                            <a:rPr lang="en-US" dirty="0" smtClean="0"/>
                            <a:t>Declare financial failure</a:t>
                          </a:r>
                        </a:p>
                        <a:p>
                          <a:pPr lvl="2" eaLnBrk="1" hangingPunct="1"/>
                          <a:r>
                            <a:rPr lang="en-US" dirty="0" smtClean="0"/>
                            <a:t>Prove that they were evicted and owned nothing of value</a:t>
                          </a:r>
                          <a:endParaRPr lang="en-CA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F31C7" w:rsidRDefault="00C97DCF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32398C3">
            <wp:extent cx="3781425" cy="283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950" cy="2836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Pr="00D673F5" w:rsidRDefault="00FF31C7" w:rsidP="00FF31C7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FF31C7" w:rsidRDefault="00DE40B5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FF31C7" w:rsidRPr="00D673F5">
        <w:rPr>
          <w:u w:val="single"/>
        </w:rPr>
        <w:t>________________</w:t>
      </w:r>
      <w:r w:rsidR="00FF31C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FF31C7" w:rsidRDefault="00C97DCF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2D1847F">
            <wp:extent cx="4019550" cy="30148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017" cy="3017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C7" w:rsidRDefault="00C97DCF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D8E67D3">
            <wp:extent cx="4067175" cy="30505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740" cy="3050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8D0" w:rsidRDefault="001928D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928D0" w:rsidRDefault="001928D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E3B06" w:rsidRDefault="004E3B06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Pr="00D673F5" w:rsidRDefault="00FF31C7" w:rsidP="00FF31C7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FF31C7" w:rsidRDefault="00DE40B5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3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17632" o:connectortype="straight"/>
        </w:pict>
      </w:r>
      <w:r w:rsidR="00FF31C7" w:rsidRPr="00D673F5">
        <w:rPr>
          <w:u w:val="single"/>
        </w:rPr>
        <w:t>________________</w:t>
      </w:r>
      <w:r w:rsidR="00FF31C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Notes:</w:t>
      </w:r>
      <w:r w:rsidRPr="003E274F">
        <w:rPr>
          <w:u w:val="single"/>
        </w:rPr>
        <w:t xml:space="preserve"> </w:t>
      </w: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609975" cy="2228850"/>
            <wp:effectExtent l="0" t="0" r="0" b="0"/>
            <wp:docPr id="12" name="Objec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126163"/>
                      <a:chOff x="0" y="0"/>
                      <a:chExt cx="9144000" cy="6126163"/>
                    </a:xfrm>
                  </a:grpSpPr>
                  <a:sp>
                    <a:nvSpPr>
                      <a:cNvPr id="11266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0" y="0"/>
                        <a:ext cx="9144000" cy="144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6000" smtClean="0"/>
                            <a:t>Responding to Depression</a:t>
                          </a:r>
                          <a:endParaRPr lang="en-CA" sz="6000" smtClean="0"/>
                        </a:p>
                      </a:txBody>
                      <a:useSpRect/>
                    </a:txSp>
                  </a:sp>
                  <a:sp>
                    <a:nvSpPr>
                      <a:cNvPr id="1126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Mackenzie King believed that it was municipal and provincial responsibility to provide financial help</a:t>
                          </a:r>
                        </a:p>
                        <a:p>
                          <a:pPr eaLnBrk="1" hangingPunct="1"/>
                          <a:r>
                            <a:rPr lang="en-US" smtClean="0"/>
                            <a:t>King lost election in 1930 replaced by R.B Bennett (Conservatives) who also thought the depression was not the responsibility of the government.</a:t>
                          </a:r>
                          <a:endParaRPr lang="en-CA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F31C7" w:rsidRDefault="00C97DCF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7B8BB33">
            <wp:extent cx="3895725" cy="292192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266" cy="292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31F" w:rsidRDefault="007E131F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12EEA" w:rsidRDefault="00012EEA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C4038" w:rsidRDefault="000C4038" w:rsidP="00FF31C7">
      <w:pPr>
        <w:rPr>
          <w:u w:val="single"/>
        </w:rPr>
      </w:pPr>
    </w:p>
    <w:p w:rsidR="000C4038" w:rsidRDefault="000C4038" w:rsidP="00FF31C7">
      <w:pPr>
        <w:rPr>
          <w:u w:val="single"/>
        </w:rPr>
      </w:pPr>
    </w:p>
    <w:p w:rsidR="00FF31C7" w:rsidRPr="00D673F5" w:rsidRDefault="00FF31C7" w:rsidP="00FF31C7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FF31C7" w:rsidRDefault="00DE40B5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99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098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097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095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096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094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093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07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05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00" type="#_x0000_t32" style="position:absolute;left:0;text-align:left;margin-left:-1in;margin-top:12.05pt;width:74.25pt;height:0;flip:x;z-index:251735040" o:connectortype="straight"/>
        </w:pict>
      </w:r>
      <w:r w:rsidR="00FF31C7" w:rsidRPr="00D673F5">
        <w:rPr>
          <w:u w:val="single"/>
        </w:rPr>
        <w:t>________________</w:t>
      </w:r>
      <w:r w:rsidR="00FF31C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C97DCF" w:rsidRDefault="00C97DCF" w:rsidP="00C97DCF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40194EB9" wp14:editId="25EDF796">
            <wp:extent cx="4133850" cy="2095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4" b="38892"/>
                    <a:stretch/>
                  </pic:blipFill>
                  <pic:spPr bwMode="auto">
                    <a:xfrm>
                      <a:off x="0" y="0"/>
                      <a:ext cx="4134424" cy="209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038" w:rsidRDefault="000C4038" w:rsidP="00C97DCF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440D03D7" wp14:editId="42591769">
            <wp:extent cx="4248150" cy="2266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4" t="4167" b="29725"/>
                    <a:stretch/>
                  </pic:blipFill>
                  <pic:spPr bwMode="auto">
                    <a:xfrm>
                      <a:off x="0" y="0"/>
                      <a:ext cx="4248740" cy="226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DCF" w:rsidRDefault="00C97DCF" w:rsidP="00C97DCF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</w:p>
    <w:p w:rsidR="00C97DCF" w:rsidRDefault="00C97DCF" w:rsidP="00C97DCF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</w:p>
    <w:p w:rsidR="00C97DCF" w:rsidRDefault="00C97DCF" w:rsidP="00C97DCF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</w:p>
    <w:p w:rsidR="00C97DCF" w:rsidRDefault="00C97DCF" w:rsidP="00C97DCF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</w:p>
    <w:p w:rsidR="00FF31C7" w:rsidRDefault="00FF31C7" w:rsidP="00C97DCF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</w:p>
    <w:p w:rsidR="000C4038" w:rsidRDefault="000C4038" w:rsidP="00FF31C7">
      <w:pPr>
        <w:rPr>
          <w:u w:val="single"/>
        </w:rPr>
      </w:pPr>
    </w:p>
    <w:p w:rsidR="00FF31C7" w:rsidRPr="00D673F5" w:rsidRDefault="00FF31C7" w:rsidP="00FF31C7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FF31C7" w:rsidRDefault="00DE40B5" w:rsidP="000C403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15" type="#_x0000_t32" style="position:absolute;left:0;text-align:left;margin-left:-1in;margin-top:662.3pt;width:605.25pt;height:.05pt;z-index:251751424" o:connectortype="straight"/>
        </w:pict>
      </w:r>
      <w:r>
        <w:rPr>
          <w:noProof/>
          <w:u w:val="single"/>
        </w:rPr>
        <w:pict>
          <v:shape id="_x0000_s1114" type="#_x0000_t32" style="position:absolute;left:0;text-align:left;margin-left:-76.5pt;margin-top:639.8pt;width:609.75pt;height:.05pt;z-index:251750400" o:connectortype="straight"/>
        </w:pict>
      </w:r>
      <w:r>
        <w:rPr>
          <w:noProof/>
          <w:u w:val="single"/>
        </w:rPr>
        <w:pict>
          <v:shape id="_x0000_s1113" type="#_x0000_t32" style="position:absolute;left:0;text-align:left;margin-left:-81pt;margin-top:618.05pt;width:614.25pt;height:0;z-index:251749376" o:connectortype="straight"/>
        </w:pict>
      </w:r>
      <w:r>
        <w:rPr>
          <w:noProof/>
          <w:u w:val="single"/>
        </w:rPr>
        <w:pict>
          <v:shape id="_x0000_s1111" type="#_x0000_t32" style="position:absolute;left:0;text-align:left;margin-left:-81pt;margin-top:571.55pt;width:614.25pt;height:0;z-index:251747328" o:connectortype="straight"/>
        </w:pict>
      </w:r>
      <w:r>
        <w:rPr>
          <w:noProof/>
          <w:u w:val="single"/>
        </w:rPr>
        <w:pict>
          <v:shape id="_x0000_s1112" type="#_x0000_t32" style="position:absolute;left:0;text-align:left;margin-left:-81pt;margin-top:597.05pt;width:614.25pt;height:0;z-index:251748352" o:connectortype="straight"/>
        </w:pict>
      </w:r>
      <w:r>
        <w:rPr>
          <w:noProof/>
          <w:u w:val="single"/>
        </w:rPr>
        <w:pict>
          <v:shape id="_x0000_s1110" type="#_x0000_t32" style="position:absolute;left:0;text-align:left;margin-left:-76.5pt;margin-top:545.3pt;width:609.75pt;height:.05pt;z-index:251746304" o:connectortype="straight"/>
        </w:pict>
      </w:r>
      <w:r>
        <w:rPr>
          <w:noProof/>
          <w:u w:val="single"/>
        </w:rPr>
        <w:pict>
          <v:shape id="_x0000_s1109" type="#_x0000_t32" style="position:absolute;left:0;text-align:left;margin-left:-76.5pt;margin-top:520.55pt;width:609.75pt;height:.05pt;z-index:251745280" o:connectortype="straight"/>
        </w:pict>
      </w:r>
      <w:r>
        <w:rPr>
          <w:noProof/>
          <w:u w:val="single"/>
        </w:rPr>
        <w:pict>
          <v:shape id="_x0000_s1124" type="#_x0000_t32" style="position:absolute;left:0;text-align:left;margin-left:-76.5pt;margin-top:226.55pt;width:82.5pt;height:0;flip:x;z-index:251760640" o:connectortype="straight"/>
        </w:pict>
      </w:r>
      <w:r>
        <w:rPr>
          <w:noProof/>
          <w:u w:val="single"/>
        </w:rPr>
        <w:pict>
          <v:shape id="_x0000_s1123" type="#_x0000_t32" style="position:absolute;left:0;text-align:left;margin-left:-76.5pt;margin-top:199.55pt;width:82.5pt;height:0;flip:x;z-index:251759616" o:connectortype="straight"/>
        </w:pict>
      </w:r>
      <w:r>
        <w:rPr>
          <w:noProof/>
          <w:u w:val="single"/>
        </w:rPr>
        <w:pict>
          <v:shape id="_x0000_s1122" type="#_x0000_t32" style="position:absolute;left:0;text-align:left;margin-left:-76.5pt;margin-top:173.3pt;width:82.5pt;height:0;flip:x;z-index:251758592" o:connectortype="straight"/>
        </w:pict>
      </w:r>
      <w:r>
        <w:rPr>
          <w:noProof/>
          <w:u w:val="single"/>
        </w:rPr>
        <w:pict>
          <v:shape id="_x0000_s1121" type="#_x0000_t32" style="position:absolute;left:0;text-align:left;margin-left:-1in;margin-top:146.3pt;width:74.25pt;height:.75pt;flip:x;z-index:251757568" o:connectortype="straight"/>
        </w:pict>
      </w:r>
      <w:r>
        <w:rPr>
          <w:noProof/>
          <w:u w:val="single"/>
        </w:rPr>
        <w:pict>
          <v:shape id="_x0000_s1120" type="#_x0000_t32" style="position:absolute;left:0;text-align:left;margin-left:-1in;margin-top:119.3pt;width:78pt;height:0;flip:x;z-index:251756544" o:connectortype="straight"/>
        </w:pict>
      </w:r>
      <w:r>
        <w:rPr>
          <w:noProof/>
          <w:u w:val="single"/>
        </w:rPr>
        <w:pict>
          <v:shape id="_x0000_s1119" type="#_x0000_t32" style="position:absolute;left:0;text-align:left;margin-left:-1in;margin-top:92.3pt;width:74.25pt;height:0;flip:x;z-index:251755520" o:connectortype="straight"/>
        </w:pict>
      </w:r>
      <w:r>
        <w:rPr>
          <w:noProof/>
          <w:u w:val="single"/>
        </w:rPr>
        <w:pict>
          <v:shape id="_x0000_s1118" type="#_x0000_t32" style="position:absolute;left:0;text-align:left;margin-left:-1in;margin-top:65.3pt;width:74.25pt;height:.75pt;flip:x;z-index:251754496" o:connectortype="straight"/>
        </w:pict>
      </w:r>
      <w:r>
        <w:rPr>
          <w:noProof/>
          <w:u w:val="single"/>
        </w:rPr>
        <w:pict>
          <v:shape id="_x0000_s1117" type="#_x0000_t32" style="position:absolute;left:0;text-align:left;margin-left:-1in;margin-top:39.05pt;width:74.25pt;height:0;flip:x;z-index:251753472" o:connectortype="straight"/>
        </w:pict>
      </w:r>
      <w:r>
        <w:rPr>
          <w:noProof/>
          <w:u w:val="single"/>
        </w:rPr>
        <w:pict>
          <v:shape id="_x0000_s1116" type="#_x0000_t32" style="position:absolute;left:0;text-align:left;margin-left:-1in;margin-top:12.05pt;width:74.25pt;height:0;flip:x;z-index:251752448" o:connectortype="straight"/>
        </w:pict>
      </w:r>
      <w:r w:rsidR="00FF31C7" w:rsidRPr="00D673F5">
        <w:rPr>
          <w:u w:val="single"/>
        </w:rPr>
        <w:t>________________</w:t>
      </w:r>
      <w:r w:rsidR="00FF31C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:</w:t>
      </w: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0C4038" w:rsidRDefault="000C4038" w:rsidP="00FF31C7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7DD32777" wp14:editId="289E072E">
            <wp:extent cx="3343275" cy="22955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5" b="13624"/>
                    <a:stretch/>
                  </pic:blipFill>
                  <pic:spPr bwMode="auto">
                    <a:xfrm>
                      <a:off x="0" y="0"/>
                      <a:ext cx="3343584" cy="229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31C7" w:rsidRDefault="000C4038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C7B3326" wp14:editId="0D66089B">
            <wp:extent cx="3886200" cy="29147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560" cy="29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D2625" w:rsidRDefault="004D262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D2625" w:rsidRDefault="004D262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C51BE7" w:rsidRDefault="00C51BE7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Pr="00D673F5" w:rsidRDefault="00FF31C7" w:rsidP="00FF31C7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FF31C7" w:rsidRDefault="00DE40B5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31" type="#_x0000_t32" style="position:absolute;left:0;text-align:left;margin-left:-1in;margin-top:662.3pt;width:605.25pt;height:.05pt;z-index:251768832" o:connectortype="straight"/>
        </w:pict>
      </w:r>
      <w:r>
        <w:rPr>
          <w:noProof/>
          <w:u w:val="single"/>
        </w:rPr>
        <w:pict>
          <v:shape id="_x0000_s1130" type="#_x0000_t32" style="position:absolute;left:0;text-align:left;margin-left:-76.5pt;margin-top:639.8pt;width:609.75pt;height:.05pt;z-index:251767808" o:connectortype="straight"/>
        </w:pict>
      </w:r>
      <w:r>
        <w:rPr>
          <w:noProof/>
          <w:u w:val="single"/>
        </w:rPr>
        <w:pict>
          <v:shape id="_x0000_s1129" type="#_x0000_t32" style="position:absolute;left:0;text-align:left;margin-left:-81pt;margin-top:618.05pt;width:614.25pt;height:0;z-index:251766784" o:connectortype="straight"/>
        </w:pict>
      </w:r>
      <w:r>
        <w:rPr>
          <w:noProof/>
          <w:u w:val="single"/>
        </w:rPr>
        <w:pict>
          <v:shape id="_x0000_s1127" type="#_x0000_t32" style="position:absolute;left:0;text-align:left;margin-left:-81pt;margin-top:571.55pt;width:614.25pt;height:0;z-index:251764736" o:connectortype="straight"/>
        </w:pict>
      </w:r>
      <w:r>
        <w:rPr>
          <w:noProof/>
          <w:u w:val="single"/>
        </w:rPr>
        <w:pict>
          <v:shape id="_x0000_s1128" type="#_x0000_t32" style="position:absolute;left:0;text-align:left;margin-left:-81pt;margin-top:597.05pt;width:614.25pt;height:0;z-index:251765760" o:connectortype="straight"/>
        </w:pict>
      </w:r>
      <w:r>
        <w:rPr>
          <w:noProof/>
          <w:u w:val="single"/>
        </w:rPr>
        <w:pict>
          <v:shape id="_x0000_s1126" type="#_x0000_t32" style="position:absolute;left:0;text-align:left;margin-left:-76.5pt;margin-top:545.3pt;width:609.75pt;height:.05pt;z-index:251763712" o:connectortype="straight"/>
        </w:pict>
      </w:r>
      <w:r>
        <w:rPr>
          <w:noProof/>
          <w:u w:val="single"/>
        </w:rPr>
        <w:pict>
          <v:shape id="_x0000_s1125" type="#_x0000_t32" style="position:absolute;left:0;text-align:left;margin-left:-76.5pt;margin-top:520.55pt;width:609.75pt;height:.05pt;z-index:251762688" o:connectortype="straight"/>
        </w:pict>
      </w:r>
      <w:r>
        <w:rPr>
          <w:noProof/>
          <w:u w:val="single"/>
        </w:rPr>
        <w:pict>
          <v:shape id="_x0000_s1140" type="#_x0000_t32" style="position:absolute;left:0;text-align:left;margin-left:-76.5pt;margin-top:226.55pt;width:82.5pt;height:0;flip:x;z-index:251778048" o:connectortype="straight"/>
        </w:pict>
      </w:r>
      <w:r>
        <w:rPr>
          <w:noProof/>
          <w:u w:val="single"/>
        </w:rPr>
        <w:pict>
          <v:shape id="_x0000_s1139" type="#_x0000_t32" style="position:absolute;left:0;text-align:left;margin-left:-76.5pt;margin-top:199.55pt;width:82.5pt;height:0;flip:x;z-index:251777024" o:connectortype="straight"/>
        </w:pict>
      </w:r>
      <w:r>
        <w:rPr>
          <w:noProof/>
          <w:u w:val="single"/>
        </w:rPr>
        <w:pict>
          <v:shape id="_x0000_s1138" type="#_x0000_t32" style="position:absolute;left:0;text-align:left;margin-left:-76.5pt;margin-top:173.3pt;width:82.5pt;height:0;flip:x;z-index:251776000" o:connectortype="straight"/>
        </w:pict>
      </w:r>
      <w:r>
        <w:rPr>
          <w:noProof/>
          <w:u w:val="single"/>
        </w:rPr>
        <w:pict>
          <v:shape id="_x0000_s1137" type="#_x0000_t32" style="position:absolute;left:0;text-align:left;margin-left:-1in;margin-top:146.3pt;width:74.25pt;height:.75pt;flip:x;z-index:251774976" o:connectortype="straight"/>
        </w:pict>
      </w:r>
      <w:r>
        <w:rPr>
          <w:noProof/>
          <w:u w:val="single"/>
        </w:rPr>
        <w:pict>
          <v:shape id="_x0000_s1136" type="#_x0000_t32" style="position:absolute;left:0;text-align:left;margin-left:-1in;margin-top:119.3pt;width:78pt;height:0;flip:x;z-index:251773952" o:connectortype="straight"/>
        </w:pict>
      </w:r>
      <w:r>
        <w:rPr>
          <w:noProof/>
          <w:u w:val="single"/>
        </w:rPr>
        <w:pict>
          <v:shape id="_x0000_s1135" type="#_x0000_t32" style="position:absolute;left:0;text-align:left;margin-left:-1in;margin-top:92.3pt;width:74.25pt;height:0;flip:x;z-index:251772928" o:connectortype="straight"/>
        </w:pict>
      </w:r>
      <w:r>
        <w:rPr>
          <w:noProof/>
          <w:u w:val="single"/>
        </w:rPr>
        <w:pict>
          <v:shape id="_x0000_s1134" type="#_x0000_t32" style="position:absolute;left:0;text-align:left;margin-left:-1in;margin-top:65.3pt;width:74.25pt;height:.75pt;flip:x;z-index:251771904" o:connectortype="straight"/>
        </w:pict>
      </w:r>
      <w:r>
        <w:rPr>
          <w:noProof/>
          <w:u w:val="single"/>
        </w:rPr>
        <w:pict>
          <v:shape id="_x0000_s1133" type="#_x0000_t32" style="position:absolute;left:0;text-align:left;margin-left:-1in;margin-top:39.05pt;width:74.25pt;height:0;flip:x;z-index:251770880" o:connectortype="straight"/>
        </w:pict>
      </w:r>
      <w:r>
        <w:rPr>
          <w:noProof/>
          <w:u w:val="single"/>
        </w:rPr>
        <w:pict>
          <v:shape id="_x0000_s1132" type="#_x0000_t32" style="position:absolute;left:0;text-align:left;margin-left:-1in;margin-top:12.05pt;width:74.25pt;height:0;flip:x;z-index:251769856" o:connectortype="straight"/>
        </w:pict>
      </w:r>
      <w:r w:rsidR="00FF31C7" w:rsidRPr="00D673F5">
        <w:rPr>
          <w:u w:val="single"/>
        </w:rPr>
        <w:t>________________</w:t>
      </w:r>
      <w:r w:rsidR="00FF31C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F31C7" w:rsidRDefault="00FF31C7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E378E" w:rsidRDefault="00BD6DCC" w:rsidP="00BD6DCC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FF31C7" w:rsidRDefault="00DE40B5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3FF52AC" wp14:editId="55137556">
            <wp:extent cx="3797125" cy="28479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55" cy="2850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C7" w:rsidRDefault="00DE40B5" w:rsidP="00FF31C7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56E92FC" wp14:editId="7E0991BA">
            <wp:extent cx="3962400" cy="2971938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950" cy="2972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108" w:rsidRDefault="001E4108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BC305B" w:rsidRDefault="00BC305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376A7" w:rsidRDefault="005376A7" w:rsidP="00FF31C7">
      <w:pPr>
        <w:tabs>
          <w:tab w:val="left" w:pos="3870"/>
        </w:tabs>
        <w:spacing w:line="480" w:lineRule="auto"/>
        <w:ind w:right="540"/>
        <w:rPr>
          <w:u w:val="single"/>
        </w:rPr>
      </w:pPr>
    </w:p>
    <w:p w:rsidR="000C4038" w:rsidRPr="00D673F5" w:rsidRDefault="000C4038" w:rsidP="000C4038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0C4038" w:rsidRDefault="000C4038" w:rsidP="000C403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61" type="#_x0000_t32" style="position:absolute;left:0;text-align:left;margin-left:-1in;margin-top:662.3pt;width:605.25pt;height:.05pt;z-index:251786240" o:connectortype="straight"/>
        </w:pict>
      </w:r>
      <w:r>
        <w:rPr>
          <w:noProof/>
          <w:u w:val="single"/>
        </w:rPr>
        <w:pict>
          <v:shape id="_x0000_s1160" type="#_x0000_t32" style="position:absolute;left:0;text-align:left;margin-left:-76.5pt;margin-top:639.8pt;width:609.75pt;height:.05pt;z-index:251785216" o:connectortype="straight"/>
        </w:pict>
      </w:r>
      <w:r>
        <w:rPr>
          <w:noProof/>
          <w:u w:val="single"/>
        </w:rPr>
        <w:pict>
          <v:shape id="_x0000_s1159" type="#_x0000_t32" style="position:absolute;left:0;text-align:left;margin-left:-81pt;margin-top:618.05pt;width:614.25pt;height:0;z-index:251784192" o:connectortype="straight"/>
        </w:pict>
      </w:r>
      <w:r>
        <w:rPr>
          <w:noProof/>
          <w:u w:val="single"/>
        </w:rPr>
        <w:pict>
          <v:shape id="_x0000_s1157" type="#_x0000_t32" style="position:absolute;left:0;text-align:left;margin-left:-81pt;margin-top:571.55pt;width:614.25pt;height:0;z-index:251782144" o:connectortype="straight"/>
        </w:pict>
      </w:r>
      <w:r>
        <w:rPr>
          <w:noProof/>
          <w:u w:val="single"/>
        </w:rPr>
        <w:pict>
          <v:shape id="_x0000_s1158" type="#_x0000_t32" style="position:absolute;left:0;text-align:left;margin-left:-81pt;margin-top:597.05pt;width:614.25pt;height:0;z-index:251783168" o:connectortype="straight"/>
        </w:pict>
      </w:r>
      <w:r>
        <w:rPr>
          <w:noProof/>
          <w:u w:val="single"/>
        </w:rPr>
        <w:pict>
          <v:shape id="_x0000_s1156" type="#_x0000_t32" style="position:absolute;left:0;text-align:left;margin-left:-76.5pt;margin-top:545.3pt;width:609.75pt;height:.05pt;z-index:251781120" o:connectortype="straight"/>
        </w:pict>
      </w:r>
      <w:r>
        <w:rPr>
          <w:noProof/>
          <w:u w:val="single"/>
        </w:rPr>
        <w:pict>
          <v:shape id="_x0000_s1155" type="#_x0000_t32" style="position:absolute;left:0;text-align:left;margin-left:-76.5pt;margin-top:520.55pt;width:609.75pt;height:.05pt;z-index:251780096" o:connectortype="straight"/>
        </w:pict>
      </w:r>
      <w:r>
        <w:rPr>
          <w:noProof/>
          <w:u w:val="single"/>
        </w:rPr>
        <w:pict>
          <v:shape id="_x0000_s1170" type="#_x0000_t32" style="position:absolute;left:0;text-align:left;margin-left:-76.5pt;margin-top:226.55pt;width:82.5pt;height:0;flip:x;z-index:251795456" o:connectortype="straight"/>
        </w:pict>
      </w:r>
      <w:r>
        <w:rPr>
          <w:noProof/>
          <w:u w:val="single"/>
        </w:rPr>
        <w:pict>
          <v:shape id="_x0000_s1169" type="#_x0000_t32" style="position:absolute;left:0;text-align:left;margin-left:-76.5pt;margin-top:199.55pt;width:82.5pt;height:0;flip:x;z-index:251794432" o:connectortype="straight"/>
        </w:pict>
      </w:r>
      <w:r>
        <w:rPr>
          <w:noProof/>
          <w:u w:val="single"/>
        </w:rPr>
        <w:pict>
          <v:shape id="_x0000_s1168" type="#_x0000_t32" style="position:absolute;left:0;text-align:left;margin-left:-76.5pt;margin-top:173.3pt;width:82.5pt;height:0;flip:x;z-index:251793408" o:connectortype="straight"/>
        </w:pict>
      </w:r>
      <w:r>
        <w:rPr>
          <w:noProof/>
          <w:u w:val="single"/>
        </w:rPr>
        <w:pict>
          <v:shape id="_x0000_s1167" type="#_x0000_t32" style="position:absolute;left:0;text-align:left;margin-left:-1in;margin-top:146.3pt;width:74.25pt;height:.75pt;flip:x;z-index:251792384" o:connectortype="straight"/>
        </w:pict>
      </w:r>
      <w:r>
        <w:rPr>
          <w:noProof/>
          <w:u w:val="single"/>
        </w:rPr>
        <w:pict>
          <v:shape id="_x0000_s1166" type="#_x0000_t32" style="position:absolute;left:0;text-align:left;margin-left:-1in;margin-top:119.3pt;width:78pt;height:0;flip:x;z-index:251791360" o:connectortype="straight"/>
        </w:pict>
      </w:r>
      <w:r>
        <w:rPr>
          <w:noProof/>
          <w:u w:val="single"/>
        </w:rPr>
        <w:pict>
          <v:shape id="_x0000_s1165" type="#_x0000_t32" style="position:absolute;left:0;text-align:left;margin-left:-1in;margin-top:92.3pt;width:74.25pt;height:0;flip:x;z-index:251790336" o:connectortype="straight"/>
        </w:pict>
      </w:r>
      <w:r>
        <w:rPr>
          <w:noProof/>
          <w:u w:val="single"/>
        </w:rPr>
        <w:pict>
          <v:shape id="_x0000_s1164" type="#_x0000_t32" style="position:absolute;left:0;text-align:left;margin-left:-1in;margin-top:65.3pt;width:74.25pt;height:.75pt;flip:x;z-index:251789312" o:connectortype="straight"/>
        </w:pict>
      </w:r>
      <w:r>
        <w:rPr>
          <w:noProof/>
          <w:u w:val="single"/>
        </w:rPr>
        <w:pict>
          <v:shape id="_x0000_s1163" type="#_x0000_t32" style="position:absolute;left:0;text-align:left;margin-left:-1in;margin-top:39.05pt;width:74.25pt;height:0;flip:x;z-index:251788288" o:connectortype="straight"/>
        </w:pict>
      </w:r>
      <w:r>
        <w:rPr>
          <w:noProof/>
          <w:u w:val="single"/>
        </w:rPr>
        <w:pict>
          <v:shape id="_x0000_s1162" type="#_x0000_t32" style="position:absolute;left:0;text-align:left;margin-left:-1in;margin-top:12.05pt;width:74.25pt;height:0;flip:x;z-index:251787264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038" w:rsidRDefault="000C4038" w:rsidP="000C403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0C4038" w:rsidRDefault="000C4038" w:rsidP="000C403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C4038" w:rsidRDefault="000C4038" w:rsidP="000C403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C4038" w:rsidRDefault="000C4038" w:rsidP="000C403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0C4038" w:rsidRDefault="00DE40B5" w:rsidP="000C403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E68B722">
            <wp:extent cx="3857625" cy="2893353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130" cy="2891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0B5" w:rsidRDefault="00DE40B5" w:rsidP="000C4038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14E7189B" wp14:editId="00A7BF44">
            <wp:extent cx="4572000" cy="22193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81"/>
                    <a:stretch/>
                  </pic:blipFill>
                  <pic:spPr bwMode="auto">
                    <a:xfrm>
                      <a:off x="0" y="0"/>
                      <a:ext cx="4572635" cy="221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038" w:rsidRDefault="000C4038" w:rsidP="000C403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C4038" w:rsidRDefault="000C4038" w:rsidP="000C403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C4038" w:rsidRDefault="000C4038" w:rsidP="000C403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C4038" w:rsidRDefault="000C4038" w:rsidP="000C4038">
      <w:pPr>
        <w:tabs>
          <w:tab w:val="left" w:pos="3870"/>
        </w:tabs>
        <w:spacing w:line="480" w:lineRule="auto"/>
        <w:ind w:right="540"/>
        <w:rPr>
          <w:u w:val="single"/>
        </w:rPr>
      </w:pPr>
    </w:p>
    <w:p w:rsidR="000C4038" w:rsidRPr="00D673F5" w:rsidRDefault="000C4038" w:rsidP="000C4038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0C4038" w:rsidRDefault="000C4038" w:rsidP="000C403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77" type="#_x0000_t32" style="position:absolute;left:0;text-align:left;margin-left:-1in;margin-top:662.3pt;width:605.25pt;height:.05pt;z-index:251803648" o:connectortype="straight"/>
        </w:pict>
      </w:r>
      <w:r>
        <w:rPr>
          <w:noProof/>
          <w:u w:val="single"/>
        </w:rPr>
        <w:pict>
          <v:shape id="_x0000_s1176" type="#_x0000_t32" style="position:absolute;left:0;text-align:left;margin-left:-76.5pt;margin-top:639.8pt;width:609.75pt;height:.05pt;z-index:251802624" o:connectortype="straight"/>
        </w:pict>
      </w:r>
      <w:r>
        <w:rPr>
          <w:noProof/>
          <w:u w:val="single"/>
        </w:rPr>
        <w:pict>
          <v:shape id="_x0000_s1175" type="#_x0000_t32" style="position:absolute;left:0;text-align:left;margin-left:-81pt;margin-top:618.05pt;width:614.25pt;height:0;z-index:251801600" o:connectortype="straight"/>
        </w:pict>
      </w:r>
      <w:r>
        <w:rPr>
          <w:noProof/>
          <w:u w:val="single"/>
        </w:rPr>
        <w:pict>
          <v:shape id="_x0000_s1173" type="#_x0000_t32" style="position:absolute;left:0;text-align:left;margin-left:-81pt;margin-top:571.55pt;width:614.25pt;height:0;z-index:251799552" o:connectortype="straight"/>
        </w:pict>
      </w:r>
      <w:r>
        <w:rPr>
          <w:noProof/>
          <w:u w:val="single"/>
        </w:rPr>
        <w:pict>
          <v:shape id="_x0000_s1174" type="#_x0000_t32" style="position:absolute;left:0;text-align:left;margin-left:-81pt;margin-top:597.05pt;width:614.25pt;height:0;z-index:251800576" o:connectortype="straight"/>
        </w:pict>
      </w:r>
      <w:r>
        <w:rPr>
          <w:noProof/>
          <w:u w:val="single"/>
        </w:rPr>
        <w:pict>
          <v:shape id="_x0000_s1172" type="#_x0000_t32" style="position:absolute;left:0;text-align:left;margin-left:-76.5pt;margin-top:545.3pt;width:609.75pt;height:.05pt;z-index:251798528" o:connectortype="straight"/>
        </w:pict>
      </w:r>
      <w:r>
        <w:rPr>
          <w:noProof/>
          <w:u w:val="single"/>
        </w:rPr>
        <w:pict>
          <v:shape id="_x0000_s1171" type="#_x0000_t32" style="position:absolute;left:0;text-align:left;margin-left:-76.5pt;margin-top:520.55pt;width:609.75pt;height:.05pt;z-index:251797504" o:connectortype="straight"/>
        </w:pict>
      </w:r>
      <w:r>
        <w:rPr>
          <w:noProof/>
          <w:u w:val="single"/>
        </w:rPr>
        <w:pict>
          <v:shape id="_x0000_s1186" type="#_x0000_t32" style="position:absolute;left:0;text-align:left;margin-left:-76.5pt;margin-top:226.55pt;width:82.5pt;height:0;flip:x;z-index:251812864" o:connectortype="straight"/>
        </w:pict>
      </w:r>
      <w:r>
        <w:rPr>
          <w:noProof/>
          <w:u w:val="single"/>
        </w:rPr>
        <w:pict>
          <v:shape id="_x0000_s1185" type="#_x0000_t32" style="position:absolute;left:0;text-align:left;margin-left:-76.5pt;margin-top:199.55pt;width:82.5pt;height:0;flip:x;z-index:251811840" o:connectortype="straight"/>
        </w:pict>
      </w:r>
      <w:r>
        <w:rPr>
          <w:noProof/>
          <w:u w:val="single"/>
        </w:rPr>
        <w:pict>
          <v:shape id="_x0000_s1184" type="#_x0000_t32" style="position:absolute;left:0;text-align:left;margin-left:-76.5pt;margin-top:173.3pt;width:82.5pt;height:0;flip:x;z-index:251810816" o:connectortype="straight"/>
        </w:pict>
      </w:r>
      <w:r>
        <w:rPr>
          <w:noProof/>
          <w:u w:val="single"/>
        </w:rPr>
        <w:pict>
          <v:shape id="_x0000_s1183" type="#_x0000_t32" style="position:absolute;left:0;text-align:left;margin-left:-1in;margin-top:146.3pt;width:74.25pt;height:.75pt;flip:x;z-index:251809792" o:connectortype="straight"/>
        </w:pict>
      </w:r>
      <w:r>
        <w:rPr>
          <w:noProof/>
          <w:u w:val="single"/>
        </w:rPr>
        <w:pict>
          <v:shape id="_x0000_s1182" type="#_x0000_t32" style="position:absolute;left:0;text-align:left;margin-left:-1in;margin-top:119.3pt;width:78pt;height:0;flip:x;z-index:251808768" o:connectortype="straight"/>
        </w:pict>
      </w:r>
      <w:r>
        <w:rPr>
          <w:noProof/>
          <w:u w:val="single"/>
        </w:rPr>
        <w:pict>
          <v:shape id="_x0000_s1181" type="#_x0000_t32" style="position:absolute;left:0;text-align:left;margin-left:-1in;margin-top:92.3pt;width:74.25pt;height:0;flip:x;z-index:251807744" o:connectortype="straight"/>
        </w:pict>
      </w:r>
      <w:r>
        <w:rPr>
          <w:noProof/>
          <w:u w:val="single"/>
        </w:rPr>
        <w:pict>
          <v:shape id="_x0000_s1180" type="#_x0000_t32" style="position:absolute;left:0;text-align:left;margin-left:-1in;margin-top:65.3pt;width:74.25pt;height:.75pt;flip:x;z-index:251806720" o:connectortype="straight"/>
        </w:pict>
      </w:r>
      <w:r>
        <w:rPr>
          <w:noProof/>
          <w:u w:val="single"/>
        </w:rPr>
        <w:pict>
          <v:shape id="_x0000_s1179" type="#_x0000_t32" style="position:absolute;left:0;text-align:left;margin-left:-1in;margin-top:39.05pt;width:74.25pt;height:0;flip:x;z-index:251805696" o:connectortype="straight"/>
        </w:pict>
      </w:r>
      <w:r>
        <w:rPr>
          <w:noProof/>
          <w:u w:val="single"/>
        </w:rPr>
        <w:pict>
          <v:shape id="_x0000_s1178" type="#_x0000_t32" style="position:absolute;left:0;text-align:left;margin-left:-1in;margin-top:12.05pt;width:74.25pt;height:0;flip:x;z-index:251804672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038" w:rsidRDefault="000C4038" w:rsidP="000C403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0C4038" w:rsidRDefault="000C4038" w:rsidP="000C403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C4038" w:rsidRDefault="000C4038" w:rsidP="000C403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C4038" w:rsidRDefault="000C4038" w:rsidP="000C403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0C4038" w:rsidRDefault="00DE40B5" w:rsidP="000C403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AC55777">
            <wp:extent cx="3759026" cy="28194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295" cy="2817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038" w:rsidRDefault="000C4038" w:rsidP="000C403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C4038" w:rsidRDefault="000C4038" w:rsidP="000C403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C4038" w:rsidRDefault="000C4038" w:rsidP="000C403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0C4038" w:rsidRDefault="000C4038" w:rsidP="000C4038">
      <w:pPr>
        <w:tabs>
          <w:tab w:val="left" w:pos="3870"/>
        </w:tabs>
        <w:spacing w:line="480" w:lineRule="auto"/>
        <w:ind w:right="540"/>
        <w:rPr>
          <w:u w:val="single"/>
        </w:rPr>
      </w:pPr>
      <w:bookmarkStart w:id="0" w:name="_GoBack"/>
      <w:bookmarkEnd w:id="0"/>
    </w:p>
    <w:sectPr w:rsidR="000C4038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8E" w:rsidRDefault="006E378E" w:rsidP="006E378E">
      <w:pPr>
        <w:spacing w:after="0" w:line="240" w:lineRule="auto"/>
      </w:pPr>
      <w:r>
        <w:separator/>
      </w:r>
    </w:p>
  </w:endnote>
  <w:endnote w:type="continuationSeparator" w:id="0">
    <w:p w:rsidR="006E378E" w:rsidRDefault="006E378E" w:rsidP="006E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8E" w:rsidRDefault="006E378E" w:rsidP="006E378E">
      <w:pPr>
        <w:spacing w:after="0" w:line="240" w:lineRule="auto"/>
      </w:pPr>
      <w:r>
        <w:separator/>
      </w:r>
    </w:p>
  </w:footnote>
  <w:footnote w:type="continuationSeparator" w:id="0">
    <w:p w:rsidR="006E378E" w:rsidRDefault="006E378E" w:rsidP="006E3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3F5"/>
    <w:rsid w:val="00005F24"/>
    <w:rsid w:val="00012EEA"/>
    <w:rsid w:val="0001679A"/>
    <w:rsid w:val="00021738"/>
    <w:rsid w:val="00032204"/>
    <w:rsid w:val="000438E4"/>
    <w:rsid w:val="00045D72"/>
    <w:rsid w:val="000568C1"/>
    <w:rsid w:val="00072DF1"/>
    <w:rsid w:val="00077222"/>
    <w:rsid w:val="00080475"/>
    <w:rsid w:val="00086720"/>
    <w:rsid w:val="000A06AD"/>
    <w:rsid w:val="000A0EB5"/>
    <w:rsid w:val="000A22DD"/>
    <w:rsid w:val="000B6014"/>
    <w:rsid w:val="000C2676"/>
    <w:rsid w:val="000C4038"/>
    <w:rsid w:val="000D4F84"/>
    <w:rsid w:val="000E6802"/>
    <w:rsid w:val="000F180E"/>
    <w:rsid w:val="000F2280"/>
    <w:rsid w:val="00104FC3"/>
    <w:rsid w:val="00114FF0"/>
    <w:rsid w:val="00120AA5"/>
    <w:rsid w:val="0012458A"/>
    <w:rsid w:val="00130D9A"/>
    <w:rsid w:val="00134184"/>
    <w:rsid w:val="00136A10"/>
    <w:rsid w:val="001523E4"/>
    <w:rsid w:val="0015794B"/>
    <w:rsid w:val="00157C42"/>
    <w:rsid w:val="00171CC9"/>
    <w:rsid w:val="0017549D"/>
    <w:rsid w:val="001840E0"/>
    <w:rsid w:val="00185CC1"/>
    <w:rsid w:val="001902F5"/>
    <w:rsid w:val="001912A2"/>
    <w:rsid w:val="001928D0"/>
    <w:rsid w:val="00195A50"/>
    <w:rsid w:val="001B4464"/>
    <w:rsid w:val="001C5AE2"/>
    <w:rsid w:val="001D7EA2"/>
    <w:rsid w:val="001E4108"/>
    <w:rsid w:val="001E6E55"/>
    <w:rsid w:val="001F1976"/>
    <w:rsid w:val="001F1A57"/>
    <w:rsid w:val="001F5866"/>
    <w:rsid w:val="00205742"/>
    <w:rsid w:val="002127D9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072F"/>
    <w:rsid w:val="00265C91"/>
    <w:rsid w:val="00274347"/>
    <w:rsid w:val="002800EA"/>
    <w:rsid w:val="002811B6"/>
    <w:rsid w:val="00281BD9"/>
    <w:rsid w:val="00284AF1"/>
    <w:rsid w:val="00290150"/>
    <w:rsid w:val="0029127A"/>
    <w:rsid w:val="002917A7"/>
    <w:rsid w:val="0029308E"/>
    <w:rsid w:val="00294DED"/>
    <w:rsid w:val="002A6298"/>
    <w:rsid w:val="002C0960"/>
    <w:rsid w:val="002C3B95"/>
    <w:rsid w:val="002D6457"/>
    <w:rsid w:val="002F69A2"/>
    <w:rsid w:val="002F76A7"/>
    <w:rsid w:val="00300A35"/>
    <w:rsid w:val="00300D0B"/>
    <w:rsid w:val="00301B8D"/>
    <w:rsid w:val="003059AF"/>
    <w:rsid w:val="00307BF0"/>
    <w:rsid w:val="00311A6C"/>
    <w:rsid w:val="003172E8"/>
    <w:rsid w:val="00317AFC"/>
    <w:rsid w:val="00317BD3"/>
    <w:rsid w:val="00320596"/>
    <w:rsid w:val="003253FF"/>
    <w:rsid w:val="00326E5B"/>
    <w:rsid w:val="003312C1"/>
    <w:rsid w:val="0034376C"/>
    <w:rsid w:val="00350A0B"/>
    <w:rsid w:val="0035151B"/>
    <w:rsid w:val="00377DD3"/>
    <w:rsid w:val="00383EC1"/>
    <w:rsid w:val="00387857"/>
    <w:rsid w:val="00394802"/>
    <w:rsid w:val="003A3CE5"/>
    <w:rsid w:val="003C053F"/>
    <w:rsid w:val="003C4BDB"/>
    <w:rsid w:val="003D3B70"/>
    <w:rsid w:val="003D470D"/>
    <w:rsid w:val="003D7D0D"/>
    <w:rsid w:val="003E274F"/>
    <w:rsid w:val="003E59C9"/>
    <w:rsid w:val="003F2F01"/>
    <w:rsid w:val="003F5CE6"/>
    <w:rsid w:val="00403C0A"/>
    <w:rsid w:val="00416BB1"/>
    <w:rsid w:val="00424D24"/>
    <w:rsid w:val="00425AA2"/>
    <w:rsid w:val="00431881"/>
    <w:rsid w:val="004427CB"/>
    <w:rsid w:val="00442F4F"/>
    <w:rsid w:val="004561AF"/>
    <w:rsid w:val="00464CE7"/>
    <w:rsid w:val="00482431"/>
    <w:rsid w:val="00497FAE"/>
    <w:rsid w:val="004A2837"/>
    <w:rsid w:val="004A619E"/>
    <w:rsid w:val="004B1731"/>
    <w:rsid w:val="004B3F19"/>
    <w:rsid w:val="004B7325"/>
    <w:rsid w:val="004C3A1F"/>
    <w:rsid w:val="004C552C"/>
    <w:rsid w:val="004D2625"/>
    <w:rsid w:val="004D70F4"/>
    <w:rsid w:val="004E2A3A"/>
    <w:rsid w:val="004E3B06"/>
    <w:rsid w:val="004E4273"/>
    <w:rsid w:val="004E70C3"/>
    <w:rsid w:val="004E73F2"/>
    <w:rsid w:val="005158DD"/>
    <w:rsid w:val="00521FF7"/>
    <w:rsid w:val="00523D01"/>
    <w:rsid w:val="005335B4"/>
    <w:rsid w:val="00535642"/>
    <w:rsid w:val="005376A7"/>
    <w:rsid w:val="0054101A"/>
    <w:rsid w:val="005410DF"/>
    <w:rsid w:val="00542E6C"/>
    <w:rsid w:val="00554119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A03DF"/>
    <w:rsid w:val="005A6BF2"/>
    <w:rsid w:val="005B07EA"/>
    <w:rsid w:val="005B5E6A"/>
    <w:rsid w:val="005C073D"/>
    <w:rsid w:val="005C1CAA"/>
    <w:rsid w:val="005C5BF1"/>
    <w:rsid w:val="005D1DEB"/>
    <w:rsid w:val="005D28DA"/>
    <w:rsid w:val="005F0595"/>
    <w:rsid w:val="005F1D35"/>
    <w:rsid w:val="005F6ACE"/>
    <w:rsid w:val="00612B08"/>
    <w:rsid w:val="00622D86"/>
    <w:rsid w:val="00626C8D"/>
    <w:rsid w:val="00630839"/>
    <w:rsid w:val="00633568"/>
    <w:rsid w:val="006357C6"/>
    <w:rsid w:val="00640200"/>
    <w:rsid w:val="0065008F"/>
    <w:rsid w:val="0065273C"/>
    <w:rsid w:val="00653BAB"/>
    <w:rsid w:val="00663C0D"/>
    <w:rsid w:val="00665F02"/>
    <w:rsid w:val="00682C9C"/>
    <w:rsid w:val="00684231"/>
    <w:rsid w:val="00685E86"/>
    <w:rsid w:val="006912A9"/>
    <w:rsid w:val="006939D6"/>
    <w:rsid w:val="006947B1"/>
    <w:rsid w:val="006949B9"/>
    <w:rsid w:val="0069684F"/>
    <w:rsid w:val="006A5CD2"/>
    <w:rsid w:val="006B3983"/>
    <w:rsid w:val="006C20A7"/>
    <w:rsid w:val="006D662D"/>
    <w:rsid w:val="006D6AAD"/>
    <w:rsid w:val="006E081B"/>
    <w:rsid w:val="006E378E"/>
    <w:rsid w:val="006E7E5C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374EB"/>
    <w:rsid w:val="007404D4"/>
    <w:rsid w:val="00740B24"/>
    <w:rsid w:val="00751113"/>
    <w:rsid w:val="0076313C"/>
    <w:rsid w:val="00765C8E"/>
    <w:rsid w:val="00773A09"/>
    <w:rsid w:val="007811C1"/>
    <w:rsid w:val="00786261"/>
    <w:rsid w:val="00787A50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D06AB"/>
    <w:rsid w:val="007D119C"/>
    <w:rsid w:val="007D6047"/>
    <w:rsid w:val="007E131F"/>
    <w:rsid w:val="007E6DF7"/>
    <w:rsid w:val="007F1883"/>
    <w:rsid w:val="007F2615"/>
    <w:rsid w:val="007F5EFB"/>
    <w:rsid w:val="00801756"/>
    <w:rsid w:val="00801C32"/>
    <w:rsid w:val="0080490C"/>
    <w:rsid w:val="00811CEB"/>
    <w:rsid w:val="0081559B"/>
    <w:rsid w:val="00823C2A"/>
    <w:rsid w:val="00836D39"/>
    <w:rsid w:val="008379B5"/>
    <w:rsid w:val="008729A6"/>
    <w:rsid w:val="00883AB5"/>
    <w:rsid w:val="008947F8"/>
    <w:rsid w:val="00896C16"/>
    <w:rsid w:val="0089788D"/>
    <w:rsid w:val="008A3B6F"/>
    <w:rsid w:val="008A412D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67F8"/>
    <w:rsid w:val="0090702F"/>
    <w:rsid w:val="00911ECD"/>
    <w:rsid w:val="00912DDA"/>
    <w:rsid w:val="00913B42"/>
    <w:rsid w:val="009143C5"/>
    <w:rsid w:val="0091568B"/>
    <w:rsid w:val="00924B9C"/>
    <w:rsid w:val="00930908"/>
    <w:rsid w:val="00953403"/>
    <w:rsid w:val="00962A2B"/>
    <w:rsid w:val="0097664D"/>
    <w:rsid w:val="00986535"/>
    <w:rsid w:val="00990D3F"/>
    <w:rsid w:val="00991F16"/>
    <w:rsid w:val="00996309"/>
    <w:rsid w:val="009B3AFB"/>
    <w:rsid w:val="009B546C"/>
    <w:rsid w:val="009C286D"/>
    <w:rsid w:val="009C7B50"/>
    <w:rsid w:val="009D5CD9"/>
    <w:rsid w:val="009E20EE"/>
    <w:rsid w:val="009E3CB8"/>
    <w:rsid w:val="009E6A60"/>
    <w:rsid w:val="009F1CCA"/>
    <w:rsid w:val="009F4B85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52D68"/>
    <w:rsid w:val="00A66200"/>
    <w:rsid w:val="00A67F4E"/>
    <w:rsid w:val="00A7625C"/>
    <w:rsid w:val="00A92018"/>
    <w:rsid w:val="00A93409"/>
    <w:rsid w:val="00A94CC5"/>
    <w:rsid w:val="00A95D8D"/>
    <w:rsid w:val="00A97AC5"/>
    <w:rsid w:val="00A97C59"/>
    <w:rsid w:val="00AA36D1"/>
    <w:rsid w:val="00AA3EA6"/>
    <w:rsid w:val="00AB3611"/>
    <w:rsid w:val="00AC3CDE"/>
    <w:rsid w:val="00AD0EAA"/>
    <w:rsid w:val="00AD2DF4"/>
    <w:rsid w:val="00AF5E8A"/>
    <w:rsid w:val="00B072A7"/>
    <w:rsid w:val="00B110AA"/>
    <w:rsid w:val="00B131D4"/>
    <w:rsid w:val="00B229E7"/>
    <w:rsid w:val="00B47C1E"/>
    <w:rsid w:val="00B507B8"/>
    <w:rsid w:val="00B52B5E"/>
    <w:rsid w:val="00B55FDF"/>
    <w:rsid w:val="00B60699"/>
    <w:rsid w:val="00B66AE7"/>
    <w:rsid w:val="00B66B95"/>
    <w:rsid w:val="00B74AC3"/>
    <w:rsid w:val="00B75DF3"/>
    <w:rsid w:val="00B77BC6"/>
    <w:rsid w:val="00B821EE"/>
    <w:rsid w:val="00B931FE"/>
    <w:rsid w:val="00BA434F"/>
    <w:rsid w:val="00BA4951"/>
    <w:rsid w:val="00BA6856"/>
    <w:rsid w:val="00BC24FD"/>
    <w:rsid w:val="00BC305B"/>
    <w:rsid w:val="00BD23E4"/>
    <w:rsid w:val="00BD53F1"/>
    <w:rsid w:val="00BD6DCC"/>
    <w:rsid w:val="00BF0696"/>
    <w:rsid w:val="00BF53CB"/>
    <w:rsid w:val="00C03A3E"/>
    <w:rsid w:val="00C1456A"/>
    <w:rsid w:val="00C15D22"/>
    <w:rsid w:val="00C17717"/>
    <w:rsid w:val="00C2116F"/>
    <w:rsid w:val="00C44D5F"/>
    <w:rsid w:val="00C51BE7"/>
    <w:rsid w:val="00C53477"/>
    <w:rsid w:val="00C55C7E"/>
    <w:rsid w:val="00C64130"/>
    <w:rsid w:val="00C67BF5"/>
    <w:rsid w:val="00C97DCF"/>
    <w:rsid w:val="00CA77C7"/>
    <w:rsid w:val="00CB6469"/>
    <w:rsid w:val="00CC1CDE"/>
    <w:rsid w:val="00CC1FD3"/>
    <w:rsid w:val="00CD55AA"/>
    <w:rsid w:val="00CF11E5"/>
    <w:rsid w:val="00CF237C"/>
    <w:rsid w:val="00CF33F3"/>
    <w:rsid w:val="00D14525"/>
    <w:rsid w:val="00D16029"/>
    <w:rsid w:val="00D36D62"/>
    <w:rsid w:val="00D46A8C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521A"/>
    <w:rsid w:val="00D756F3"/>
    <w:rsid w:val="00D75CE6"/>
    <w:rsid w:val="00D94067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62AB"/>
    <w:rsid w:val="00DE40B5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45223"/>
    <w:rsid w:val="00E56942"/>
    <w:rsid w:val="00E57643"/>
    <w:rsid w:val="00E613FF"/>
    <w:rsid w:val="00E712B1"/>
    <w:rsid w:val="00E7330B"/>
    <w:rsid w:val="00E74B39"/>
    <w:rsid w:val="00E91A92"/>
    <w:rsid w:val="00E924A1"/>
    <w:rsid w:val="00E95E54"/>
    <w:rsid w:val="00EA408C"/>
    <w:rsid w:val="00EA42D3"/>
    <w:rsid w:val="00EB462B"/>
    <w:rsid w:val="00EC18F5"/>
    <w:rsid w:val="00EC3BBE"/>
    <w:rsid w:val="00EC576B"/>
    <w:rsid w:val="00EC6BFD"/>
    <w:rsid w:val="00EE30BB"/>
    <w:rsid w:val="00EE34DA"/>
    <w:rsid w:val="00EF3F73"/>
    <w:rsid w:val="00F134DE"/>
    <w:rsid w:val="00F157AF"/>
    <w:rsid w:val="00F27F70"/>
    <w:rsid w:val="00F339B2"/>
    <w:rsid w:val="00F344D3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C5757"/>
    <w:rsid w:val="00FC5F69"/>
    <w:rsid w:val="00FC6AC9"/>
    <w:rsid w:val="00FD3F38"/>
    <w:rsid w:val="00FD65D0"/>
    <w:rsid w:val="00FE2709"/>
    <w:rsid w:val="00FF16D3"/>
    <w:rsid w:val="00FF1732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7"/>
    <o:shapelayout v:ext="edit">
      <o:idmap v:ext="edit" data="1"/>
      <o:rules v:ext="edit">
        <o:r id="V:Rule113" type="connector" idref="#_x0000_s1128"/>
        <o:r id="V:Rule114" type="connector" idref="#_x0000_s1139"/>
        <o:r id="V:Rule115" type="connector" idref="#_x0000_s1134"/>
        <o:r id="V:Rule116" type="connector" idref="#_x0000_s1075"/>
        <o:r id="V:Rule117" type="connector" idref="#_x0000_s1111"/>
        <o:r id="V:Rule118" type="connector" idref="#_x0000_s1051"/>
        <o:r id="V:Rule119" type="connector" idref="#_x0000_s1077"/>
        <o:r id="V:Rule120" type="connector" idref="#_x0000_s1095"/>
        <o:r id="V:Rule121" type="connector" idref="#_x0000_s1029"/>
        <o:r id="V:Rule122" type="connector" idref="#_x0000_s1044"/>
        <o:r id="V:Rule123" type="connector" idref="#_x0000_s1059"/>
        <o:r id="V:Rule124" type="connector" idref="#_x0000_s1045"/>
        <o:r id="V:Rule125" type="connector" idref="#_x0000_s1050"/>
        <o:r id="V:Rule126" type="connector" idref="#_x0000_s1114"/>
        <o:r id="V:Rule127" type="connector" idref="#_x0000_s1118"/>
        <o:r id="V:Rule128" type="connector" idref="#_x0000_s1085"/>
        <o:r id="V:Rule129" type="connector" idref="#_x0000_s1083"/>
        <o:r id="V:Rule130" type="connector" idref="#_x0000_s1091"/>
        <o:r id="V:Rule131" type="connector" idref="#_x0000_s1079"/>
        <o:r id="V:Rule132" type="connector" idref="#_x0000_s1123"/>
        <o:r id="V:Rule133" type="connector" idref="#_x0000_s1140"/>
        <o:r id="V:Rule134" type="connector" idref="#_x0000_s1041"/>
        <o:r id="V:Rule135" type="connector" idref="#_x0000_s1049"/>
        <o:r id="V:Rule136" type="connector" idref="#_x0000_s1066"/>
        <o:r id="V:Rule137" type="connector" idref="#_x0000_s1047"/>
        <o:r id="V:Rule138" type="connector" idref="#_x0000_s1093"/>
        <o:r id="V:Rule139" type="connector" idref="#_x0000_s1092"/>
        <o:r id="V:Rule140" type="connector" idref="#_x0000_s1107"/>
        <o:r id="V:Rule141" type="connector" idref="#_x0000_s1109"/>
        <o:r id="V:Rule142" type="connector" idref="#_x0000_s1058"/>
        <o:r id="V:Rule143" type="connector" idref="#_x0000_s1068"/>
        <o:r id="V:Rule144" type="connector" idref="#_x0000_s1130"/>
        <o:r id="V:Rule145" type="connector" idref="#_x0000_s1126"/>
        <o:r id="V:Rule146" type="connector" idref="#_x0000_s1026"/>
        <o:r id="V:Rule147" type="connector" idref="#_x0000_s1052"/>
        <o:r id="V:Rule148" type="connector" idref="#_x0000_s1056"/>
        <o:r id="V:Rule149" type="connector" idref="#_x0000_s1042"/>
        <o:r id="V:Rule150" type="connector" idref="#_x0000_s1124"/>
        <o:r id="V:Rule151" type="connector" idref="#_x0000_s1105"/>
        <o:r id="V:Rule152" type="connector" idref="#_x0000_s1104"/>
        <o:r id="V:Rule153" type="connector" idref="#_x0000_s1136"/>
        <o:r id="V:Rule154" type="connector" idref="#_x0000_s1113"/>
        <o:r id="V:Rule155" type="connector" idref="#_x0000_s1070"/>
        <o:r id="V:Rule156" type="connector" idref="#_x0000_s1080"/>
        <o:r id="V:Rule157" type="connector" idref="#_x0000_s1135"/>
        <o:r id="V:Rule158" type="connector" idref="#_x0000_s1120"/>
        <o:r id="V:Rule159" type="connector" idref="#_x0000_s1133"/>
        <o:r id="V:Rule160" type="connector" idref="#_x0000_s1100"/>
        <o:r id="V:Rule161" type="connector" idref="#_x0000_s1129"/>
        <o:r id="V:Rule162" type="connector" idref="#_x0000_s1067"/>
        <o:r id="V:Rule163" type="connector" idref="#_x0000_s1097"/>
        <o:r id="V:Rule164" type="connector" idref="#_x0000_s1031"/>
        <o:r id="V:Rule165" type="connector" idref="#_x0000_s1094"/>
        <o:r id="V:Rule166" type="connector" idref="#_x0000_s1117"/>
        <o:r id="V:Rule167" type="connector" idref="#_x0000_s1138"/>
        <o:r id="V:Rule168" type="connector" idref="#_x0000_s1115"/>
        <o:r id="V:Rule169" type="connector" idref="#_x0000_s1087"/>
        <o:r id="V:Rule170" type="connector" idref="#_x0000_s1060"/>
        <o:r id="V:Rule171" type="connector" idref="#_x0000_s1088"/>
        <o:r id="V:Rule172" type="connector" idref="#_x0000_s1112"/>
        <o:r id="V:Rule173" type="connector" idref="#_x0000_s1122"/>
        <o:r id="V:Rule174" type="connector" idref="#_x0000_s1034"/>
        <o:r id="V:Rule175" type="connector" idref="#_x0000_s1106"/>
        <o:r id="V:Rule176" type="connector" idref="#_x0000_s1086"/>
        <o:r id="V:Rule177" type="connector" idref="#_x0000_s1078"/>
        <o:r id="V:Rule178" type="connector" idref="#_x0000_s1090"/>
        <o:r id="V:Rule179" type="connector" idref="#_x0000_s1055"/>
        <o:r id="V:Rule180" type="connector" idref="#_x0000_s1063"/>
        <o:r id="V:Rule181" type="connector" idref="#_x0000_s1089"/>
        <o:r id="V:Rule182" type="connector" idref="#_x0000_s1110"/>
        <o:r id="V:Rule183" type="connector" idref="#_x0000_s1043"/>
        <o:r id="V:Rule184" type="connector" idref="#_x0000_s1131"/>
        <o:r id="V:Rule185" type="connector" idref="#_x0000_s1102"/>
        <o:r id="V:Rule186" type="connector" idref="#_x0000_s1071"/>
        <o:r id="V:Rule187" type="connector" idref="#_x0000_s1076"/>
        <o:r id="V:Rule188" type="connector" idref="#_x0000_s1119"/>
        <o:r id="V:Rule189" type="connector" idref="#_x0000_s1082"/>
        <o:r id="V:Rule190" type="connector" idref="#_x0000_s1062"/>
        <o:r id="V:Rule191" type="connector" idref="#_x0000_s1096"/>
        <o:r id="V:Rule192" type="connector" idref="#_x0000_s1064"/>
        <o:r id="V:Rule193" type="connector" idref="#_x0000_s1116"/>
        <o:r id="V:Rule194" type="connector" idref="#_x0000_s1137"/>
        <o:r id="V:Rule195" type="connector" idref="#_x0000_s1065"/>
        <o:r id="V:Rule196" type="connector" idref="#_x0000_s1127"/>
        <o:r id="V:Rule197" type="connector" idref="#_x0000_s1030"/>
        <o:r id="V:Rule198" type="connector" idref="#_x0000_s1108"/>
        <o:r id="V:Rule199" type="connector" idref="#_x0000_s1103"/>
        <o:r id="V:Rule200" type="connector" idref="#_x0000_s1046"/>
        <o:r id="V:Rule201" type="connector" idref="#_x0000_s1033"/>
        <o:r id="V:Rule202" type="connector" idref="#_x0000_s1038"/>
        <o:r id="V:Rule203" type="connector" idref="#_x0000_s1099"/>
        <o:r id="V:Rule204" type="connector" idref="#_x0000_s1081"/>
        <o:r id="V:Rule205" type="connector" idref="#_x0000_s1037"/>
        <o:r id="V:Rule206" type="connector" idref="#_x0000_s1074"/>
        <o:r id="V:Rule207" type="connector" idref="#_x0000_s1061"/>
        <o:r id="V:Rule208" type="connector" idref="#_x0000_s1054"/>
        <o:r id="V:Rule209" type="connector" idref="#_x0000_s1073"/>
        <o:r id="V:Rule210" type="connector" idref="#_x0000_s1069"/>
        <o:r id="V:Rule211" type="connector" idref="#_x0000_s1132"/>
        <o:r id="V:Rule212" type="connector" idref="#_x0000_s1048"/>
        <o:r id="V:Rule213" type="connector" idref="#_x0000_s1121"/>
        <o:r id="V:Rule214" type="connector" idref="#_x0000_s1101"/>
        <o:r id="V:Rule215" type="connector" idref="#_x0000_s1057"/>
        <o:r id="V:Rule216" type="connector" idref="#_x0000_s1084"/>
        <o:r id="V:Rule217" type="connector" idref="#_x0000_s1032"/>
        <o:r id="V:Rule218" type="connector" idref="#_x0000_s1027"/>
        <o:r id="V:Rule219" type="connector" idref="#_x0000_s1040"/>
        <o:r id="V:Rule220" type="connector" idref="#_x0000_s1039"/>
        <o:r id="V:Rule221" type="connector" idref="#_x0000_s1053"/>
        <o:r id="V:Rule222" type="connector" idref="#_x0000_s1098"/>
        <o:r id="V:Rule223" type="connector" idref="#_x0000_s1125"/>
        <o:r id="V:Rule224" type="connector" idref="#_x0000_s1072"/>
        <o:r id="V:Rule225" type="connector" idref="#_x0000_s1158"/>
        <o:r id="V:Rule226" type="connector" idref="#_x0000_s1169"/>
        <o:r id="V:Rule227" type="connector" idref="#_x0000_s1164"/>
        <o:r id="V:Rule228" type="connector" idref="#_x0000_s1170"/>
        <o:r id="V:Rule229" type="connector" idref="#_x0000_s1160"/>
        <o:r id="V:Rule230" type="connector" idref="#_x0000_s1156"/>
        <o:r id="V:Rule231" type="connector" idref="#_x0000_s1166"/>
        <o:r id="V:Rule232" type="connector" idref="#_x0000_s1165"/>
        <o:r id="V:Rule233" type="connector" idref="#_x0000_s1163"/>
        <o:r id="V:Rule234" type="connector" idref="#_x0000_s1159"/>
        <o:r id="V:Rule235" type="connector" idref="#_x0000_s1168"/>
        <o:r id="V:Rule236" type="connector" idref="#_x0000_s1161"/>
        <o:r id="V:Rule237" type="connector" idref="#_x0000_s1167"/>
        <o:r id="V:Rule238" type="connector" idref="#_x0000_s1157"/>
        <o:r id="V:Rule239" type="connector" idref="#_x0000_s1162"/>
        <o:r id="V:Rule240" type="connector" idref="#_x0000_s1155"/>
        <o:r id="V:Rule241" type="connector" idref="#_x0000_s1174"/>
        <o:r id="V:Rule242" type="connector" idref="#_x0000_s1185"/>
        <o:r id="V:Rule243" type="connector" idref="#_x0000_s1180"/>
        <o:r id="V:Rule244" type="connector" idref="#_x0000_s1186"/>
        <o:r id="V:Rule245" type="connector" idref="#_x0000_s1176"/>
        <o:r id="V:Rule246" type="connector" idref="#_x0000_s1172"/>
        <o:r id="V:Rule247" type="connector" idref="#_x0000_s1182"/>
        <o:r id="V:Rule248" type="connector" idref="#_x0000_s1181"/>
        <o:r id="V:Rule249" type="connector" idref="#_x0000_s1179"/>
        <o:r id="V:Rule250" type="connector" idref="#_x0000_s1175"/>
        <o:r id="V:Rule251" type="connector" idref="#_x0000_s1184"/>
        <o:r id="V:Rule252" type="connector" idref="#_x0000_s1177"/>
        <o:r id="V:Rule253" type="connector" idref="#_x0000_s1183"/>
        <o:r id="V:Rule254" type="connector" idref="#_x0000_s1173"/>
        <o:r id="V:Rule255" type="connector" idref="#_x0000_s1178"/>
        <o:r id="V:Rule256" type="connector" idref="#_x0000_s1171"/>
        <o:r id="V:Rule257" type="connector" idref="#_x0000_s1190"/>
        <o:r id="V:Rule258" type="connector" idref="#_x0000_s1201"/>
        <o:r id="V:Rule259" type="connector" idref="#_x0000_s1196"/>
        <o:r id="V:Rule260" type="connector" idref="#_x0000_s1202"/>
        <o:r id="V:Rule261" type="connector" idref="#_x0000_s1192"/>
        <o:r id="V:Rule262" type="connector" idref="#_x0000_s1188"/>
        <o:r id="V:Rule263" type="connector" idref="#_x0000_s1198"/>
        <o:r id="V:Rule264" type="connector" idref="#_x0000_s1197"/>
        <o:r id="V:Rule265" type="connector" idref="#_x0000_s1195"/>
        <o:r id="V:Rule266" type="connector" idref="#_x0000_s1191"/>
        <o:r id="V:Rule267" type="connector" idref="#_x0000_s1200"/>
        <o:r id="V:Rule268" type="connector" idref="#_x0000_s1193"/>
        <o:r id="V:Rule269" type="connector" idref="#_x0000_s1199"/>
        <o:r id="V:Rule270" type="connector" idref="#_x0000_s1189"/>
        <o:r id="V:Rule271" type="connector" idref="#_x0000_s1194"/>
        <o:r id="V:Rule272" type="connector" idref="#_x0000_s118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78E"/>
  </w:style>
  <w:style w:type="paragraph" w:styleId="Footer">
    <w:name w:val="footer"/>
    <w:basedOn w:val="Normal"/>
    <w:link w:val="FooterChar"/>
    <w:uiPriority w:val="99"/>
    <w:unhideWhenUsed/>
    <w:rsid w:val="006E3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5D33-77FD-455F-8B6E-61A3B981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2013-10-30T17:28:00Z</dcterms:created>
  <dcterms:modified xsi:type="dcterms:W3CDTF">2014-02-07T19:51:00Z</dcterms:modified>
</cp:coreProperties>
</file>